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國小高年級教師答案與 Rubric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一、參考答案原則</w:t>
      </w:r>
    </w:p>
    <w:p>
      <w:pPr>
        <w:pStyle w:val="ListBullet"/>
      </w:pPr>
      <w:r>
        <w:t>學生能指出『展覽以大庄事件為背景』屬於來源提供資訊，可給分。</w:t>
      </w:r>
    </w:p>
    <w:p>
      <w:pPr>
        <w:pStyle w:val="ListBullet"/>
      </w:pPr>
      <w:r>
        <w:t>學生若把『呂家望』直接寫成某一位人物，需修正為聚落名稱脈絡。</w:t>
      </w:r>
    </w:p>
    <w:p>
      <w:pPr>
        <w:pStyle w:val="ListBullet"/>
      </w:pPr>
      <w:r>
        <w:t>學生若能用『可能、需要查證、資料沒有說』等限定語，應給予正向回饋。</w:t>
      </w:r>
    </w:p>
    <w:p>
      <w:pPr>
        <w:pStyle w:val="Heading1"/>
      </w:pPr>
      <w:r>
        <w:t>二、Rubric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</w:tcPr>
          <w:p>
            <w:r>
              <w:rPr>
                <w:b/>
              </w:rPr>
              <w:t>準則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4 優秀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3 達標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2 待加強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1 需協助</w:t>
            </w:r>
          </w:p>
        </w:tc>
      </w:tr>
      <w:tr>
        <w:tc>
          <w:tcPr>
            <w:tcW w:type="dxa" w:w="2040"/>
            <w:vAlign w:val="top"/>
          </w:tcPr>
          <w:p>
            <w:r>
              <w:t>事實與推測</w:t>
            </w:r>
          </w:p>
        </w:tc>
        <w:tc>
          <w:tcPr>
            <w:tcW w:type="dxa" w:w="2040"/>
            <w:vAlign w:val="top"/>
          </w:tcPr>
          <w:p>
            <w:r>
              <w:t>清楚且穩定區分事實、推測與未知</w:t>
            </w:r>
          </w:p>
        </w:tc>
        <w:tc>
          <w:tcPr>
            <w:tcW w:type="dxa" w:w="2040"/>
            <w:vAlign w:val="top"/>
          </w:tcPr>
          <w:p>
            <w:r>
              <w:t>大多能區分，偶有混用</w:t>
            </w:r>
          </w:p>
        </w:tc>
        <w:tc>
          <w:tcPr>
            <w:tcW w:type="dxa" w:w="2040"/>
            <w:vAlign w:val="top"/>
          </w:tcPr>
          <w:p>
            <w:r>
              <w:t>能找事實但常把推測當答案</w:t>
            </w:r>
          </w:p>
        </w:tc>
        <w:tc>
          <w:tcPr>
            <w:tcW w:type="dxa" w:w="2040"/>
            <w:vAlign w:val="top"/>
          </w:tcPr>
          <w:p>
            <w:r>
              <w:t>無法分辨資料與推測</w:t>
            </w:r>
          </w:p>
        </w:tc>
      </w:tr>
      <w:tr>
        <w:tc>
          <w:tcPr>
            <w:tcW w:type="dxa" w:w="2040"/>
            <w:vAlign w:val="top"/>
          </w:tcPr>
          <w:p>
            <w:r>
              <w:t>證據使用</w:t>
            </w:r>
          </w:p>
        </w:tc>
        <w:tc>
          <w:tcPr>
            <w:tcW w:type="dxa" w:w="2040"/>
            <w:vAlign w:val="top"/>
          </w:tcPr>
          <w:p>
            <w:r>
              <w:t>至少使用兩項合適證據並能說明</w:t>
            </w:r>
          </w:p>
        </w:tc>
        <w:tc>
          <w:tcPr>
            <w:tcW w:type="dxa" w:w="2040"/>
            <w:vAlign w:val="top"/>
          </w:tcPr>
          <w:p>
            <w:r>
              <w:t>使用一項合適證據</w:t>
            </w:r>
          </w:p>
        </w:tc>
        <w:tc>
          <w:tcPr>
            <w:tcW w:type="dxa" w:w="2040"/>
            <w:vAlign w:val="top"/>
          </w:tcPr>
          <w:p>
            <w:r>
              <w:t>提到資料但沒有連結主張</w:t>
            </w:r>
          </w:p>
        </w:tc>
        <w:tc>
          <w:tcPr>
            <w:tcW w:type="dxa" w:w="2040"/>
            <w:vAlign w:val="top"/>
          </w:tcPr>
          <w:p>
            <w:r>
              <w:t>沒有使用資料證據</w:t>
            </w:r>
          </w:p>
        </w:tc>
      </w:tr>
      <w:tr>
        <w:tc>
          <w:tcPr>
            <w:tcW w:type="dxa" w:w="2040"/>
            <w:vAlign w:val="top"/>
          </w:tcPr>
          <w:p>
            <w:r>
              <w:t>表達</w:t>
            </w:r>
          </w:p>
        </w:tc>
        <w:tc>
          <w:tcPr>
            <w:tcW w:type="dxa" w:w="2040"/>
            <w:vAlign w:val="top"/>
          </w:tcPr>
          <w:p>
            <w:r>
              <w:t>短文清楚、有順序、有謹慎語氣</w:t>
            </w:r>
          </w:p>
        </w:tc>
        <w:tc>
          <w:tcPr>
            <w:tcW w:type="dxa" w:w="2040"/>
            <w:vAlign w:val="top"/>
          </w:tcPr>
          <w:p>
            <w:r>
              <w:t>內容大致清楚</w:t>
            </w:r>
          </w:p>
        </w:tc>
        <w:tc>
          <w:tcPr>
            <w:tcW w:type="dxa" w:w="2040"/>
            <w:vAlign w:val="top"/>
          </w:tcPr>
          <w:p>
            <w:r>
              <w:t>表達零散或證據不足</w:t>
            </w:r>
          </w:p>
        </w:tc>
        <w:tc>
          <w:tcPr>
            <w:tcW w:type="dxa" w:w="2040"/>
            <w:vAlign w:val="top"/>
          </w:tcPr>
          <w:p>
            <w:r>
              <w:t>無法完成主要說明</w:t>
            </w:r>
          </w:p>
        </w:tc>
      </w:tr>
      <w:tr>
        <w:tc>
          <w:tcPr>
            <w:tcW w:type="dxa" w:w="2040"/>
            <w:vAlign w:val="top"/>
          </w:tcPr>
          <w:p>
            <w:r>
              <w:t>尊重與理解</w:t>
            </w:r>
          </w:p>
        </w:tc>
        <w:tc>
          <w:tcPr>
            <w:tcW w:type="dxa" w:w="2040"/>
            <w:vAlign w:val="top"/>
          </w:tcPr>
          <w:p>
            <w:r>
              <w:t>能說明沒有留下文字不代表不重要</w:t>
            </w:r>
          </w:p>
        </w:tc>
        <w:tc>
          <w:tcPr>
            <w:tcW w:type="dxa" w:w="2040"/>
            <w:vAlign w:val="top"/>
          </w:tcPr>
          <w:p>
            <w:r>
              <w:t>能表達尊重不同群體</w:t>
            </w:r>
          </w:p>
        </w:tc>
        <w:tc>
          <w:tcPr>
            <w:tcW w:type="dxa" w:w="2040"/>
            <w:vAlign w:val="top"/>
          </w:tcPr>
          <w:p>
            <w:r>
              <w:t>只停留在事件描述</w:t>
            </w:r>
          </w:p>
        </w:tc>
        <w:tc>
          <w:tcPr>
            <w:tcW w:type="dxa" w:w="2040"/>
            <w:vAlign w:val="top"/>
          </w:tcPr>
          <w:p>
            <w:r>
              <w:t>出現不適切或刻板說法</w:t>
            </w:r>
          </w:p>
        </w:tc>
      </w:tr>
    </w:tbl>
    <w:p/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20260822_國小高年級_教師答案與Rubric_v1.0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